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E8" w:rsidRPr="00B00E7D" w:rsidRDefault="009C2618" w:rsidP="009C2618">
      <w:pPr>
        <w:spacing w:after="0"/>
        <w:jc w:val="center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Minut</w:t>
      </w:r>
      <w:r w:rsidR="003157EA" w:rsidRPr="00B00E7D">
        <w:rPr>
          <w:rFonts w:ascii="Arial" w:hAnsi="Arial" w:cs="Arial"/>
          <w:b/>
        </w:rPr>
        <w:t xml:space="preserve">es of PPG Meeting Held </w:t>
      </w:r>
      <w:r w:rsidR="00724417">
        <w:rPr>
          <w:rFonts w:ascii="Arial" w:hAnsi="Arial" w:cs="Arial"/>
          <w:b/>
        </w:rPr>
        <w:t xml:space="preserve">Tuesday </w:t>
      </w:r>
      <w:r w:rsidR="00525409">
        <w:rPr>
          <w:rFonts w:ascii="Arial" w:hAnsi="Arial" w:cs="Arial"/>
          <w:b/>
        </w:rPr>
        <w:t>1 May</w:t>
      </w:r>
      <w:r w:rsidR="00B7658E">
        <w:rPr>
          <w:rFonts w:ascii="Arial" w:hAnsi="Arial" w:cs="Arial"/>
          <w:b/>
        </w:rPr>
        <w:t xml:space="preserve"> 2018</w:t>
      </w:r>
    </w:p>
    <w:p w:rsidR="009C2618" w:rsidRPr="00B00E7D" w:rsidRDefault="009C2618" w:rsidP="009C2618">
      <w:pPr>
        <w:spacing w:after="0"/>
        <w:jc w:val="center"/>
        <w:rPr>
          <w:rFonts w:ascii="Arial" w:hAnsi="Arial" w:cs="Arial"/>
        </w:rPr>
      </w:pPr>
    </w:p>
    <w:p w:rsidR="009C2618" w:rsidRPr="00B00E7D" w:rsidRDefault="00715889" w:rsidP="001F1B02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  <w:b/>
        </w:rPr>
        <w:t>Present</w:t>
      </w:r>
      <w:r w:rsidR="009C2618" w:rsidRPr="00B00E7D">
        <w:rPr>
          <w:rFonts w:ascii="Arial" w:hAnsi="Arial" w:cs="Arial"/>
          <w:b/>
        </w:rPr>
        <w:t>:</w:t>
      </w:r>
      <w:r w:rsidR="009C2618" w:rsidRPr="00B00E7D">
        <w:rPr>
          <w:rFonts w:ascii="Arial" w:hAnsi="Arial" w:cs="Arial"/>
        </w:rPr>
        <w:tab/>
      </w:r>
      <w:r w:rsidR="002A2FB9">
        <w:rPr>
          <w:rFonts w:ascii="Arial" w:hAnsi="Arial" w:cs="Arial"/>
        </w:rPr>
        <w:tab/>
      </w:r>
      <w:r w:rsidR="009C2618" w:rsidRPr="00B00E7D">
        <w:rPr>
          <w:rFonts w:ascii="Arial" w:hAnsi="Arial" w:cs="Arial"/>
        </w:rPr>
        <w:t>D</w:t>
      </w:r>
      <w:r w:rsidR="00BD2874">
        <w:rPr>
          <w:rFonts w:ascii="Arial" w:hAnsi="Arial" w:cs="Arial"/>
        </w:rPr>
        <w:t>F</w:t>
      </w:r>
      <w:r w:rsidR="009C2618" w:rsidRPr="00B00E7D">
        <w:rPr>
          <w:rFonts w:ascii="Arial" w:hAnsi="Arial" w:cs="Arial"/>
        </w:rPr>
        <w:t xml:space="preserve"> – Chair</w:t>
      </w:r>
    </w:p>
    <w:p w:rsidR="009C2618" w:rsidRDefault="009C2618" w:rsidP="009C2618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</w:rPr>
        <w:tab/>
      </w:r>
      <w:r w:rsidRPr="00B00E7D">
        <w:rPr>
          <w:rFonts w:ascii="Arial" w:hAnsi="Arial" w:cs="Arial"/>
        </w:rPr>
        <w:tab/>
      </w:r>
      <w:r w:rsidR="002A2FB9">
        <w:rPr>
          <w:rFonts w:ascii="Arial" w:hAnsi="Arial" w:cs="Arial"/>
        </w:rPr>
        <w:tab/>
      </w:r>
      <w:r w:rsidRPr="00B00E7D">
        <w:rPr>
          <w:rFonts w:ascii="Arial" w:hAnsi="Arial" w:cs="Arial"/>
        </w:rPr>
        <w:t>N</w:t>
      </w:r>
      <w:r w:rsidR="00BD2874">
        <w:rPr>
          <w:rFonts w:ascii="Arial" w:hAnsi="Arial" w:cs="Arial"/>
        </w:rPr>
        <w:t>L</w:t>
      </w:r>
      <w:r w:rsidRPr="00B00E7D">
        <w:rPr>
          <w:rFonts w:ascii="Arial" w:hAnsi="Arial" w:cs="Arial"/>
        </w:rPr>
        <w:t xml:space="preserve"> – Vice Chair</w:t>
      </w:r>
    </w:p>
    <w:p w:rsidR="00525409" w:rsidRPr="00B00E7D" w:rsidRDefault="00525409" w:rsidP="00525409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BP</w:t>
      </w:r>
      <w:r w:rsidR="00BD2874">
        <w:rPr>
          <w:rFonts w:ascii="Arial" w:hAnsi="Arial" w:cs="Arial"/>
        </w:rPr>
        <w:t xml:space="preserve"> (F) </w:t>
      </w:r>
      <w:r>
        <w:rPr>
          <w:rFonts w:ascii="Arial" w:hAnsi="Arial" w:cs="Arial"/>
        </w:rPr>
        <w:t xml:space="preserve">– Patient </w:t>
      </w:r>
    </w:p>
    <w:p w:rsidR="00525409" w:rsidRDefault="00BD2874" w:rsidP="00525409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BP (M)</w:t>
      </w:r>
      <w:r w:rsidR="00525409">
        <w:rPr>
          <w:rFonts w:ascii="Arial" w:hAnsi="Arial" w:cs="Arial"/>
        </w:rPr>
        <w:t xml:space="preserve"> – Patient</w:t>
      </w:r>
    </w:p>
    <w:p w:rsidR="001F1B02" w:rsidRDefault="007E5932" w:rsidP="00EF52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FB9">
        <w:rPr>
          <w:rFonts w:ascii="Arial" w:hAnsi="Arial" w:cs="Arial"/>
        </w:rPr>
        <w:tab/>
      </w:r>
      <w:r w:rsidR="00BD2874">
        <w:rPr>
          <w:rFonts w:ascii="Arial" w:hAnsi="Arial" w:cs="Arial"/>
        </w:rPr>
        <w:t>JH</w:t>
      </w:r>
      <w:r w:rsidR="001F1B02" w:rsidRPr="00B00E7D">
        <w:rPr>
          <w:rFonts w:ascii="Arial" w:hAnsi="Arial" w:cs="Arial"/>
        </w:rPr>
        <w:t xml:space="preserve"> – Practice Manager</w:t>
      </w:r>
    </w:p>
    <w:p w:rsidR="00375CAF" w:rsidRDefault="00375CAF" w:rsidP="00EF5238">
      <w:pPr>
        <w:spacing w:after="0"/>
        <w:rPr>
          <w:rFonts w:ascii="Arial" w:hAnsi="Arial" w:cs="Arial"/>
        </w:rPr>
      </w:pPr>
    </w:p>
    <w:p w:rsidR="00375CAF" w:rsidRDefault="00375CAF" w:rsidP="00375CAF">
      <w:pPr>
        <w:spacing w:after="0"/>
        <w:rPr>
          <w:rFonts w:ascii="Arial" w:hAnsi="Arial" w:cs="Arial"/>
        </w:rPr>
      </w:pPr>
      <w:r w:rsidRPr="00375CAF">
        <w:rPr>
          <w:rFonts w:ascii="Arial" w:hAnsi="Arial" w:cs="Arial"/>
          <w:b/>
        </w:rPr>
        <w:t>Apologies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 S H - GP</w:t>
      </w:r>
    </w:p>
    <w:p w:rsidR="00525409" w:rsidRDefault="00BD2874" w:rsidP="00525409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25409">
        <w:rPr>
          <w:rFonts w:ascii="Arial" w:hAnsi="Arial" w:cs="Arial"/>
        </w:rPr>
        <w:t xml:space="preserve">L – Patient </w:t>
      </w:r>
    </w:p>
    <w:p w:rsidR="00375CAF" w:rsidRDefault="00BD2874" w:rsidP="00375CAF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75CA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375CAF">
        <w:rPr>
          <w:rFonts w:ascii="Arial" w:hAnsi="Arial" w:cs="Arial"/>
        </w:rPr>
        <w:t xml:space="preserve">– Patient </w:t>
      </w:r>
    </w:p>
    <w:p w:rsidR="00B00E7D" w:rsidRPr="00B00E7D" w:rsidRDefault="00B00E7D" w:rsidP="009C2618">
      <w:pPr>
        <w:spacing w:after="0"/>
        <w:rPr>
          <w:rFonts w:ascii="Arial" w:hAnsi="Arial" w:cs="Arial"/>
          <w:b/>
        </w:rPr>
      </w:pPr>
    </w:p>
    <w:p w:rsidR="008439A0" w:rsidRPr="00B00E7D" w:rsidRDefault="009C2618" w:rsidP="001F1B0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B00E7D">
        <w:rPr>
          <w:rFonts w:ascii="Arial" w:hAnsi="Arial" w:cs="Arial"/>
          <w:b/>
        </w:rPr>
        <w:t>M</w:t>
      </w:r>
      <w:r w:rsidR="001F1B02" w:rsidRPr="00B00E7D">
        <w:rPr>
          <w:rFonts w:ascii="Arial" w:hAnsi="Arial" w:cs="Arial"/>
          <w:b/>
        </w:rPr>
        <w:t>inutes of last Meeting</w:t>
      </w:r>
    </w:p>
    <w:p w:rsidR="001F1B02" w:rsidRPr="00B00E7D" w:rsidRDefault="001F1B02" w:rsidP="001F1B02">
      <w:pPr>
        <w:spacing w:after="0"/>
        <w:rPr>
          <w:rFonts w:ascii="Arial" w:hAnsi="Arial" w:cs="Arial"/>
        </w:rPr>
      </w:pPr>
    </w:p>
    <w:p w:rsidR="001F1B02" w:rsidRPr="00B00E7D" w:rsidRDefault="001F1B02" w:rsidP="001F1B02">
      <w:pPr>
        <w:spacing w:after="0"/>
        <w:ind w:left="720"/>
        <w:rPr>
          <w:rFonts w:ascii="Arial" w:hAnsi="Arial" w:cs="Arial"/>
        </w:rPr>
      </w:pPr>
      <w:r w:rsidRPr="00B00E7D">
        <w:rPr>
          <w:rFonts w:ascii="Arial" w:hAnsi="Arial" w:cs="Arial"/>
        </w:rPr>
        <w:t>Minutes were accepted as a true record.</w:t>
      </w:r>
      <w:r w:rsidR="00E157EE" w:rsidRPr="00B00E7D">
        <w:rPr>
          <w:rFonts w:ascii="Arial" w:hAnsi="Arial" w:cs="Arial"/>
        </w:rPr>
        <w:t xml:space="preserve">  </w:t>
      </w:r>
    </w:p>
    <w:p w:rsidR="00E157EE" w:rsidRPr="00B00E7D" w:rsidRDefault="00E157EE" w:rsidP="001F1B02">
      <w:pPr>
        <w:spacing w:after="0"/>
        <w:ind w:left="720"/>
        <w:rPr>
          <w:rFonts w:ascii="Arial" w:hAnsi="Arial" w:cs="Arial"/>
        </w:rPr>
      </w:pPr>
    </w:p>
    <w:p w:rsidR="001F1B02" w:rsidRPr="00B00E7D" w:rsidRDefault="001F1B02" w:rsidP="001F1B0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Matters Arising</w:t>
      </w:r>
    </w:p>
    <w:p w:rsidR="008439A0" w:rsidRPr="00B00E7D" w:rsidRDefault="008439A0" w:rsidP="009C2618">
      <w:pPr>
        <w:spacing w:after="0"/>
        <w:rPr>
          <w:rFonts w:ascii="Arial" w:hAnsi="Arial" w:cs="Arial"/>
        </w:rPr>
      </w:pPr>
    </w:p>
    <w:p w:rsidR="00326877" w:rsidRDefault="00B7658E" w:rsidP="002A2FB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None </w:t>
      </w:r>
    </w:p>
    <w:p w:rsidR="00B7658E" w:rsidRDefault="00B7658E" w:rsidP="002A2FB9">
      <w:pPr>
        <w:spacing w:after="0"/>
        <w:ind w:left="720"/>
        <w:rPr>
          <w:rFonts w:ascii="Arial" w:hAnsi="Arial" w:cs="Arial"/>
        </w:rPr>
      </w:pPr>
    </w:p>
    <w:p w:rsidR="00525409" w:rsidRPr="00525409" w:rsidRDefault="00525409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Practice News</w:t>
      </w:r>
      <w:r>
        <w:rPr>
          <w:rFonts w:ascii="Arial" w:hAnsi="Arial" w:cs="Arial"/>
          <w:b/>
        </w:rPr>
        <w:br/>
      </w:r>
    </w:p>
    <w:p w:rsidR="00525409" w:rsidRDefault="00525409" w:rsidP="0052540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Staff - JH informed the group that the new receptionist had left and so</w:t>
      </w:r>
      <w:r w:rsidR="001A2855">
        <w:rPr>
          <w:rFonts w:ascii="Arial" w:hAnsi="Arial" w:cs="Arial"/>
        </w:rPr>
        <w:t xml:space="preserve"> she</w:t>
      </w:r>
      <w:r>
        <w:rPr>
          <w:rFonts w:ascii="Arial" w:hAnsi="Arial" w:cs="Arial"/>
        </w:rPr>
        <w:t xml:space="preserve"> currently trying to recruit another receptionist.  The Practice Nurse who is on maternity leave is returning</w:t>
      </w:r>
      <w:r w:rsidR="001A2855">
        <w:rPr>
          <w:rFonts w:ascii="Arial" w:hAnsi="Arial" w:cs="Arial"/>
        </w:rPr>
        <w:t xml:space="preserve"> to work</w:t>
      </w:r>
      <w:r>
        <w:rPr>
          <w:rFonts w:ascii="Arial" w:hAnsi="Arial" w:cs="Arial"/>
        </w:rPr>
        <w:t xml:space="preserve"> this month.  </w:t>
      </w:r>
    </w:p>
    <w:p w:rsidR="00525409" w:rsidRDefault="00525409" w:rsidP="00525409">
      <w:pPr>
        <w:pStyle w:val="ListParagraph"/>
        <w:spacing w:after="0"/>
        <w:rPr>
          <w:rFonts w:ascii="Arial" w:hAnsi="Arial" w:cs="Arial"/>
        </w:rPr>
      </w:pPr>
    </w:p>
    <w:p w:rsidR="00525409" w:rsidRDefault="00525409" w:rsidP="0052540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New Phone System – JH informed the group about the new phone</w:t>
      </w:r>
      <w:r w:rsidR="001A2855">
        <w:rPr>
          <w:rFonts w:ascii="Arial" w:hAnsi="Arial" w:cs="Arial"/>
        </w:rPr>
        <w:t xml:space="preserve"> queuing system, and how</w:t>
      </w:r>
      <w:r>
        <w:rPr>
          <w:rFonts w:ascii="Arial" w:hAnsi="Arial" w:cs="Arial"/>
        </w:rPr>
        <w:t xml:space="preserve"> </w:t>
      </w:r>
      <w:r w:rsidR="001A2855">
        <w:rPr>
          <w:rFonts w:ascii="Arial" w:hAnsi="Arial" w:cs="Arial"/>
        </w:rPr>
        <w:t xml:space="preserve">the practice has had </w:t>
      </w:r>
      <w:r>
        <w:rPr>
          <w:rFonts w:ascii="Arial" w:hAnsi="Arial" w:cs="Arial"/>
        </w:rPr>
        <w:t xml:space="preserve">lots of positive </w:t>
      </w:r>
      <w:r w:rsidR="001A2855">
        <w:rPr>
          <w:rFonts w:ascii="Arial" w:hAnsi="Arial" w:cs="Arial"/>
        </w:rPr>
        <w:t>feedback from patients</w:t>
      </w:r>
      <w:r>
        <w:rPr>
          <w:rFonts w:ascii="Arial" w:hAnsi="Arial" w:cs="Arial"/>
        </w:rPr>
        <w:t>.  BP stated that he had heard some negative comments from a neighbour.</w:t>
      </w:r>
      <w:r w:rsidR="001A2855">
        <w:rPr>
          <w:rFonts w:ascii="Arial" w:hAnsi="Arial" w:cs="Arial"/>
        </w:rPr>
        <w:t xml:space="preserve">  JH stated the positive comments far outweighed the negative so far. </w:t>
      </w:r>
      <w:r>
        <w:rPr>
          <w:rFonts w:ascii="Arial" w:hAnsi="Arial" w:cs="Arial"/>
        </w:rPr>
        <w:t xml:space="preserve">  </w:t>
      </w:r>
    </w:p>
    <w:p w:rsidR="00525409" w:rsidRDefault="00525409" w:rsidP="00525409">
      <w:pPr>
        <w:pStyle w:val="ListParagraph"/>
        <w:spacing w:after="0"/>
        <w:rPr>
          <w:rFonts w:ascii="Arial" w:hAnsi="Arial" w:cs="Arial"/>
        </w:rPr>
      </w:pPr>
    </w:p>
    <w:p w:rsidR="00525409" w:rsidRPr="00525409" w:rsidRDefault="00525409" w:rsidP="0052540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Newsletter – JH informed the group that she had sent a text to all patients (who we have a mobile for) to inform them there is a newsletter available online.  JH is going to do this every three months. </w:t>
      </w:r>
    </w:p>
    <w:p w:rsidR="00525409" w:rsidRPr="00525409" w:rsidRDefault="00525409" w:rsidP="00525409">
      <w:pPr>
        <w:spacing w:after="0"/>
        <w:rPr>
          <w:rFonts w:ascii="Arial" w:hAnsi="Arial" w:cs="Arial"/>
        </w:rPr>
      </w:pPr>
    </w:p>
    <w:p w:rsidR="00E61FB7" w:rsidRPr="00E61FB7" w:rsidRDefault="00326877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from Network</w:t>
      </w:r>
    </w:p>
    <w:p w:rsidR="00E61FB7" w:rsidRDefault="00E61FB7" w:rsidP="00E61FB7">
      <w:pPr>
        <w:spacing w:after="0"/>
        <w:rPr>
          <w:rFonts w:ascii="Arial" w:hAnsi="Arial" w:cs="Arial"/>
          <w:b/>
        </w:rPr>
      </w:pPr>
    </w:p>
    <w:p w:rsidR="00525409" w:rsidRDefault="00525409" w:rsidP="00AF55F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speaker from Age UK came to talk to the network about a project called digital inclusion, which aims to assist people over 40 to access services via the internet. </w:t>
      </w:r>
    </w:p>
    <w:p w:rsidR="00525409" w:rsidRDefault="00525409" w:rsidP="00AF55F5">
      <w:pPr>
        <w:spacing w:after="0"/>
        <w:ind w:left="720"/>
        <w:rPr>
          <w:rFonts w:ascii="Arial" w:hAnsi="Arial" w:cs="Arial"/>
        </w:rPr>
      </w:pPr>
    </w:p>
    <w:p w:rsidR="00525409" w:rsidRDefault="00525409" w:rsidP="00AF55F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counsellor came to talk about the community projects that are ongoing in the Burnley Wood Area. </w:t>
      </w:r>
    </w:p>
    <w:p w:rsidR="00525409" w:rsidRDefault="00525409" w:rsidP="00AF55F5">
      <w:pPr>
        <w:spacing w:after="0"/>
        <w:ind w:left="720"/>
        <w:rPr>
          <w:rFonts w:ascii="Arial" w:hAnsi="Arial" w:cs="Arial"/>
        </w:rPr>
      </w:pPr>
    </w:p>
    <w:p w:rsidR="00525409" w:rsidRDefault="00525409" w:rsidP="00AF55F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posters for promoting PPGs have been </w:t>
      </w:r>
      <w:r w:rsidR="001A2855">
        <w:rPr>
          <w:rFonts w:ascii="Arial" w:hAnsi="Arial" w:cs="Arial"/>
        </w:rPr>
        <w:t>designed</w:t>
      </w:r>
      <w:r>
        <w:rPr>
          <w:rFonts w:ascii="Arial" w:hAnsi="Arial" w:cs="Arial"/>
        </w:rPr>
        <w:t xml:space="preserve"> agreed and are ready for distribution.  </w:t>
      </w:r>
    </w:p>
    <w:p w:rsidR="00525409" w:rsidRDefault="00525409" w:rsidP="00AF55F5">
      <w:pPr>
        <w:spacing w:after="0"/>
        <w:ind w:left="720"/>
        <w:rPr>
          <w:rFonts w:ascii="Arial" w:hAnsi="Arial" w:cs="Arial"/>
        </w:rPr>
      </w:pPr>
    </w:p>
    <w:p w:rsidR="00525409" w:rsidRDefault="00525409" w:rsidP="00AF55F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representative came to talk about Smoke Free Burnley and </w:t>
      </w:r>
      <w:r w:rsidR="001A2855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Burnley has won an award for the work undertaken.  There will be a special campaign run in October, alongside the normal stop smoking campaign to communicate the </w:t>
      </w:r>
      <w:r w:rsidR="001A2855">
        <w:rPr>
          <w:rFonts w:ascii="Arial" w:hAnsi="Arial" w:cs="Arial"/>
        </w:rPr>
        <w:t xml:space="preserve">Smoke Free Burnley </w:t>
      </w:r>
      <w:r>
        <w:rPr>
          <w:rFonts w:ascii="Arial" w:hAnsi="Arial" w:cs="Arial"/>
        </w:rPr>
        <w:t xml:space="preserve">message. </w:t>
      </w:r>
    </w:p>
    <w:p w:rsidR="00525409" w:rsidRDefault="00525409" w:rsidP="00AF55F5">
      <w:pPr>
        <w:spacing w:after="0"/>
        <w:ind w:left="720"/>
        <w:rPr>
          <w:rFonts w:ascii="Arial" w:hAnsi="Arial" w:cs="Arial"/>
        </w:rPr>
      </w:pPr>
    </w:p>
    <w:p w:rsidR="00FD16A5" w:rsidRDefault="00525409" w:rsidP="00AF55F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GDPR – the PPG members who are members of the Burnley wide network will need to sign a consent form to still receive the information. DF passed the forms around.  </w:t>
      </w:r>
    </w:p>
    <w:p w:rsidR="00FD16A5" w:rsidRDefault="00FD16A5" w:rsidP="00AF55F5">
      <w:pPr>
        <w:spacing w:after="0"/>
        <w:ind w:left="720"/>
        <w:rPr>
          <w:rFonts w:ascii="Arial" w:hAnsi="Arial" w:cs="Arial"/>
        </w:rPr>
      </w:pPr>
    </w:p>
    <w:p w:rsidR="00E61FB7" w:rsidRPr="005730C0" w:rsidRDefault="00FD16A5" w:rsidP="00AF55F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next meeting of the Network is 18</w:t>
      </w:r>
      <w:r w:rsidRPr="00FD16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2018.  DF is unable to attend. </w:t>
      </w:r>
      <w:r w:rsidR="00525409">
        <w:rPr>
          <w:rFonts w:ascii="Arial" w:hAnsi="Arial" w:cs="Arial"/>
        </w:rPr>
        <w:t xml:space="preserve"> </w:t>
      </w:r>
      <w:r w:rsidR="00E61FB7" w:rsidRPr="005730C0">
        <w:rPr>
          <w:rFonts w:ascii="Arial" w:hAnsi="Arial" w:cs="Arial"/>
        </w:rPr>
        <w:br/>
      </w:r>
    </w:p>
    <w:p w:rsidR="00326877" w:rsidRDefault="00326877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 Survey - Discussion</w:t>
      </w:r>
      <w:r>
        <w:rPr>
          <w:rFonts w:ascii="Arial" w:hAnsi="Arial" w:cs="Arial"/>
          <w:b/>
        </w:rPr>
        <w:br/>
      </w:r>
    </w:p>
    <w:p w:rsidR="00326877" w:rsidRPr="00326877" w:rsidRDefault="00525409" w:rsidP="0032687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Practice survey has been distributed and a number returned, JH will analyse in next week or so and will email group information for discussion. </w:t>
      </w:r>
    </w:p>
    <w:p w:rsidR="00326877" w:rsidRDefault="00326877" w:rsidP="00326877">
      <w:pPr>
        <w:pStyle w:val="ListParagraph"/>
        <w:spacing w:after="0"/>
        <w:rPr>
          <w:rFonts w:ascii="Arial" w:hAnsi="Arial" w:cs="Arial"/>
          <w:b/>
        </w:rPr>
      </w:pPr>
    </w:p>
    <w:p w:rsidR="00FD16A5" w:rsidRDefault="00FD16A5" w:rsidP="00326877">
      <w:pPr>
        <w:pStyle w:val="ListParagraph"/>
        <w:spacing w:after="0"/>
        <w:rPr>
          <w:rFonts w:ascii="Arial" w:hAnsi="Arial" w:cs="Arial"/>
          <w:b/>
        </w:rPr>
      </w:pPr>
    </w:p>
    <w:p w:rsidR="00D12FF7" w:rsidRPr="00D12FF7" w:rsidRDefault="00D12FF7" w:rsidP="00951AE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Business</w:t>
      </w:r>
    </w:p>
    <w:p w:rsidR="00B7658E" w:rsidRDefault="005730C0" w:rsidP="00525409">
      <w:pPr>
        <w:pStyle w:val="ListParagraph"/>
        <w:spacing w:after="0"/>
        <w:rPr>
          <w:rFonts w:ascii="Arial" w:hAnsi="Arial" w:cs="Arial"/>
        </w:rPr>
      </w:pPr>
      <w:r w:rsidRPr="00525409">
        <w:rPr>
          <w:rFonts w:ascii="Arial" w:hAnsi="Arial" w:cs="Arial"/>
        </w:rPr>
        <w:br/>
      </w:r>
      <w:r w:rsidR="00525409" w:rsidRPr="00525409">
        <w:rPr>
          <w:rFonts w:ascii="Arial" w:hAnsi="Arial" w:cs="Arial"/>
        </w:rPr>
        <w:t xml:space="preserve">NL raised an issue </w:t>
      </w:r>
      <w:r w:rsidR="001A2855">
        <w:rPr>
          <w:rFonts w:ascii="Arial" w:hAnsi="Arial" w:cs="Arial"/>
        </w:rPr>
        <w:t>regarding medications being</w:t>
      </w:r>
      <w:r w:rsidR="00525409" w:rsidRPr="00525409">
        <w:rPr>
          <w:rFonts w:ascii="Arial" w:hAnsi="Arial" w:cs="Arial"/>
        </w:rPr>
        <w:t xml:space="preserve"> put onto 28 days but this </w:t>
      </w:r>
      <w:r w:rsidR="006D2F8F">
        <w:rPr>
          <w:rFonts w:ascii="Arial" w:hAnsi="Arial" w:cs="Arial"/>
        </w:rPr>
        <w:t xml:space="preserve">has </w:t>
      </w:r>
      <w:r w:rsidR="00525409" w:rsidRPr="00525409">
        <w:rPr>
          <w:rFonts w:ascii="Arial" w:hAnsi="Arial" w:cs="Arial"/>
        </w:rPr>
        <w:t>not being communicated</w:t>
      </w:r>
      <w:r w:rsidR="001A2855">
        <w:rPr>
          <w:rFonts w:ascii="Arial" w:hAnsi="Arial" w:cs="Arial"/>
        </w:rPr>
        <w:t xml:space="preserve"> to patients</w:t>
      </w:r>
      <w:r w:rsidR="00525409" w:rsidRPr="00525409">
        <w:rPr>
          <w:rFonts w:ascii="Arial" w:hAnsi="Arial" w:cs="Arial"/>
        </w:rPr>
        <w:t xml:space="preserve">.  JH will </w:t>
      </w:r>
      <w:r w:rsidR="001A2855">
        <w:rPr>
          <w:rFonts w:ascii="Arial" w:hAnsi="Arial" w:cs="Arial"/>
        </w:rPr>
        <w:t xml:space="preserve">find out the reason for this decision and get back to NL.  JH will also devise a communication to be put on the practice website and on the right hand of prescriptions for patients.  </w:t>
      </w:r>
    </w:p>
    <w:p w:rsidR="00525409" w:rsidRDefault="00525409" w:rsidP="00525409">
      <w:pPr>
        <w:pStyle w:val="ListParagraph"/>
        <w:spacing w:after="0"/>
        <w:rPr>
          <w:rFonts w:ascii="Arial" w:hAnsi="Arial" w:cs="Arial"/>
        </w:rPr>
      </w:pPr>
    </w:p>
    <w:p w:rsidR="00525409" w:rsidRPr="00525409" w:rsidRDefault="00525409" w:rsidP="0052540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DF mentioned the front door.  JH explained she had contacted a number of decorators who did not get back to her.  She has sourced a person to undertake the work but </w:t>
      </w:r>
      <w:bookmarkStart w:id="0" w:name="_GoBack"/>
      <w:bookmarkEnd w:id="0"/>
      <w:r w:rsidR="001C52A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waiting for a dry weekend, as it cannot be painted with patients coming in and out. </w:t>
      </w:r>
    </w:p>
    <w:p w:rsidR="00375CAF" w:rsidRPr="00326877" w:rsidRDefault="00375CAF" w:rsidP="00375CAF">
      <w:pPr>
        <w:pStyle w:val="ListParagraph"/>
        <w:spacing w:after="0"/>
        <w:rPr>
          <w:rFonts w:ascii="Arial" w:hAnsi="Arial" w:cs="Arial"/>
          <w:b/>
        </w:rPr>
      </w:pPr>
    </w:p>
    <w:p w:rsidR="00171160" w:rsidRDefault="00171160" w:rsidP="00171160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Meetings </w:t>
      </w:r>
    </w:p>
    <w:p w:rsidR="00375CAF" w:rsidRDefault="00375CAF" w:rsidP="00171160">
      <w:pPr>
        <w:spacing w:after="0"/>
        <w:ind w:left="720"/>
        <w:rPr>
          <w:rFonts w:ascii="Arial" w:hAnsi="Arial" w:cs="Arial"/>
        </w:rPr>
      </w:pPr>
    </w:p>
    <w:p w:rsidR="003157EA" w:rsidRPr="00B00E7D" w:rsidRDefault="00525409" w:rsidP="00694AA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 September 2018 at 1.00 pm</w:t>
      </w:r>
    </w:p>
    <w:sectPr w:rsidR="003157EA" w:rsidRPr="00B00E7D" w:rsidSect="00037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DA6"/>
    <w:multiLevelType w:val="hybridMultilevel"/>
    <w:tmpl w:val="D31C8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A09DD"/>
    <w:multiLevelType w:val="hybridMultilevel"/>
    <w:tmpl w:val="475A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4252"/>
    <w:multiLevelType w:val="hybridMultilevel"/>
    <w:tmpl w:val="5E846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C5C94"/>
    <w:multiLevelType w:val="hybridMultilevel"/>
    <w:tmpl w:val="AB2436F6"/>
    <w:lvl w:ilvl="0" w:tplc="99165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18"/>
    <w:rsid w:val="0000701E"/>
    <w:rsid w:val="000376FB"/>
    <w:rsid w:val="000821A4"/>
    <w:rsid w:val="000B0C94"/>
    <w:rsid w:val="001446B8"/>
    <w:rsid w:val="00150782"/>
    <w:rsid w:val="001609E6"/>
    <w:rsid w:val="00171160"/>
    <w:rsid w:val="00172A89"/>
    <w:rsid w:val="00174042"/>
    <w:rsid w:val="001A2855"/>
    <w:rsid w:val="001B767B"/>
    <w:rsid w:val="001C52A4"/>
    <w:rsid w:val="001E1382"/>
    <w:rsid w:val="001F1B02"/>
    <w:rsid w:val="002A2FB9"/>
    <w:rsid w:val="002E626B"/>
    <w:rsid w:val="00307F10"/>
    <w:rsid w:val="003157EA"/>
    <w:rsid w:val="00326877"/>
    <w:rsid w:val="00344156"/>
    <w:rsid w:val="00375CAF"/>
    <w:rsid w:val="00383739"/>
    <w:rsid w:val="003F7334"/>
    <w:rsid w:val="00406CFC"/>
    <w:rsid w:val="004A624D"/>
    <w:rsid w:val="004B297C"/>
    <w:rsid w:val="004D2E56"/>
    <w:rsid w:val="004E1DC2"/>
    <w:rsid w:val="00525409"/>
    <w:rsid w:val="005552A6"/>
    <w:rsid w:val="005730C0"/>
    <w:rsid w:val="005C4AE7"/>
    <w:rsid w:val="005C6338"/>
    <w:rsid w:val="005D18C4"/>
    <w:rsid w:val="00605026"/>
    <w:rsid w:val="00624EFC"/>
    <w:rsid w:val="00650F12"/>
    <w:rsid w:val="006636A1"/>
    <w:rsid w:val="00684065"/>
    <w:rsid w:val="00690970"/>
    <w:rsid w:val="00694AA2"/>
    <w:rsid w:val="006D2F8F"/>
    <w:rsid w:val="00715889"/>
    <w:rsid w:val="00724417"/>
    <w:rsid w:val="007E5932"/>
    <w:rsid w:val="008439A0"/>
    <w:rsid w:val="00872C78"/>
    <w:rsid w:val="008A7B58"/>
    <w:rsid w:val="00916FE8"/>
    <w:rsid w:val="0092265F"/>
    <w:rsid w:val="009235B9"/>
    <w:rsid w:val="00927F9C"/>
    <w:rsid w:val="00930831"/>
    <w:rsid w:val="009367C8"/>
    <w:rsid w:val="00951AE2"/>
    <w:rsid w:val="0097279C"/>
    <w:rsid w:val="00984A35"/>
    <w:rsid w:val="009C2618"/>
    <w:rsid w:val="009F08B5"/>
    <w:rsid w:val="00A457EA"/>
    <w:rsid w:val="00A74AEE"/>
    <w:rsid w:val="00AC03C5"/>
    <w:rsid w:val="00AF55F5"/>
    <w:rsid w:val="00B00E7D"/>
    <w:rsid w:val="00B05FE6"/>
    <w:rsid w:val="00B217CF"/>
    <w:rsid w:val="00B36908"/>
    <w:rsid w:val="00B7658E"/>
    <w:rsid w:val="00BD2874"/>
    <w:rsid w:val="00BE48BF"/>
    <w:rsid w:val="00C04B47"/>
    <w:rsid w:val="00C238BD"/>
    <w:rsid w:val="00C3256C"/>
    <w:rsid w:val="00C64386"/>
    <w:rsid w:val="00CC3CD8"/>
    <w:rsid w:val="00D12FF7"/>
    <w:rsid w:val="00D6542A"/>
    <w:rsid w:val="00D66B2F"/>
    <w:rsid w:val="00E157EE"/>
    <w:rsid w:val="00E61FB7"/>
    <w:rsid w:val="00E858F2"/>
    <w:rsid w:val="00EF3756"/>
    <w:rsid w:val="00EF5238"/>
    <w:rsid w:val="00F34DA5"/>
    <w:rsid w:val="00F4581E"/>
    <w:rsid w:val="00F5517A"/>
    <w:rsid w:val="00F64DE3"/>
    <w:rsid w:val="00F66A7D"/>
    <w:rsid w:val="00F87E9B"/>
    <w:rsid w:val="00F90625"/>
    <w:rsid w:val="00F9129F"/>
    <w:rsid w:val="00FA352D"/>
    <w:rsid w:val="00FA6803"/>
    <w:rsid w:val="00FC57AD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9CD7-B339-4383-953F-EA3AB69C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Jacques</dc:creator>
  <cp:lastModifiedBy>NHS Central Lancashire</cp:lastModifiedBy>
  <cp:revision>45</cp:revision>
  <cp:lastPrinted>2018-05-02T10:38:00Z</cp:lastPrinted>
  <dcterms:created xsi:type="dcterms:W3CDTF">2016-05-31T13:57:00Z</dcterms:created>
  <dcterms:modified xsi:type="dcterms:W3CDTF">2018-05-03T09:52:00Z</dcterms:modified>
</cp:coreProperties>
</file>